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PENGUMUMAN 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Diumumkan kepada mahasiswa/i semester tujuh (7) yang mengambil mata kuliah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Praktik Kerja Lapangan (PKL) agar diperhatikan hal-hal sebagai berikut 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PKL dimulai dari 18 Desember s.d 09 Februari 2024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Pembekalan PKL 04 Desember s.d 16 Desember 2023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Pembayaran PKL dimulai dari 01 November s.d 18 November 2023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Pengambilan Surat PKL dimulai dari 06 November s.d 11 November 2023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Penerimaan Surat Balasan dari kantor desa dimulai 13 November s.d 25 November 2023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Pembimbingan laporan PKL 02 Februari s.d 09 Februari 2024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Pelaporan PKL 12 Februari s.d 17 Februari 2024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Silakan Scan Barcode di bawah ini untuk bergabung di grou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PKL Semester Ganjil Tahun Akademik 2023/2024 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81250" cy="2324100"/>
            <wp:effectExtent l="0" t="0" r="11430" b="7620"/>
            <wp:docPr id="480088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8888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4947" cy="23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left="5040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ind w:left="5040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ind w:left="5040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ind w:left="50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Ketua Prodi Administrasi Publik</w:t>
      </w:r>
    </w:p>
    <w:p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ind w:left="50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Siti Raudah, S.Sos.,M.AP.</w:t>
      </w:r>
    </w:p>
    <w:p>
      <w:pPr>
        <w:spacing w:after="0" w:line="240" w:lineRule="auto"/>
        <w:ind w:left="50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NIK. 19880401 202207 2 037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71D03"/>
    <w:multiLevelType w:val="multilevel"/>
    <w:tmpl w:val="12271D0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B7"/>
    <w:rsid w:val="00197C6A"/>
    <w:rsid w:val="00D522A4"/>
    <w:rsid w:val="00E95CB7"/>
    <w:rsid w:val="5DA7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670</Characters>
  <Lines>5</Lines>
  <Paragraphs>1</Paragraphs>
  <TotalTime>2</TotalTime>
  <ScaleCrop>false</ScaleCrop>
  <LinksUpToDate>false</LinksUpToDate>
  <CharactersWithSpaces>786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2023-10-27T02:41:00Z</dcterms:created>
  <dc:creator>ASUS</dc:creator>
  <cp:lastModifiedBy>User</cp:lastModifiedBy>
  <dcterms:modified xsi:type="dcterms:W3CDTF">2023-10-27T03:22:39Z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28BC10F542E240E2A43CF10833912AE4_12</vt:lpwstr>
  </property>
</Properties>
</file>